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62" w:rsidRPr="00FE1462" w:rsidRDefault="00FE1462" w:rsidP="00FE1462">
      <w:pPr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UCHWAŁA Nr XXIV/121/08</w:t>
      </w:r>
      <w:bookmarkStart w:id="0" w:name="_GoBack"/>
      <w:bookmarkEnd w:id="0"/>
    </w:p>
    <w:p w:rsidR="00FE1462" w:rsidRPr="00FE1462" w:rsidRDefault="00FE1462" w:rsidP="00FE1462">
      <w:pPr>
        <w:spacing w:after="12"/>
        <w:ind w:left="2757" w:right="2751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Rady Gminy w Regiminie z dnia 18 listopada 2008 roku. </w:t>
      </w:r>
    </w:p>
    <w:p w:rsidR="00FE1462" w:rsidRPr="00FE1462" w:rsidRDefault="00FE1462" w:rsidP="00FE1462">
      <w:pPr>
        <w:spacing w:after="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 w:line="238" w:lineRule="auto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w sprawie nadania statutu Gminnej Biblioteki Publicznej im. Władysława Reymonta w Regiminie.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/>
        <w:ind w:left="-14" w:firstLine="709"/>
        <w:rPr>
          <w:sz w:val="48"/>
          <w:szCs w:val="48"/>
        </w:rPr>
      </w:pPr>
      <w:r w:rsidRPr="00FE1462">
        <w:rPr>
          <w:sz w:val="48"/>
          <w:szCs w:val="48"/>
        </w:rPr>
        <w:t xml:space="preserve">Na podstawie art. 13 ust. 1 i 2 ustawy z dnia 25 października 1991 r. o organizowaniu i prowadzeniu działalności kulturalnej (Dz. U. z 2001 r. Nr 13, poz. 123 z </w:t>
      </w:r>
      <w:proofErr w:type="spellStart"/>
      <w:r w:rsidRPr="00FE1462">
        <w:rPr>
          <w:sz w:val="48"/>
          <w:szCs w:val="48"/>
        </w:rPr>
        <w:t>późn</w:t>
      </w:r>
      <w:proofErr w:type="spellEnd"/>
      <w:r w:rsidRPr="00FE1462">
        <w:rPr>
          <w:sz w:val="48"/>
          <w:szCs w:val="48"/>
        </w:rPr>
        <w:t xml:space="preserve">. zm.) na podstawie art. 11 ust. l i 3 ustawy z dnia 27 czerwca 1997 r. o bibliotekach (Dz. U. Nr 85, poz. 539 z </w:t>
      </w:r>
      <w:proofErr w:type="spellStart"/>
      <w:r w:rsidRPr="00FE1462">
        <w:rPr>
          <w:sz w:val="48"/>
          <w:szCs w:val="48"/>
        </w:rPr>
        <w:t>późn</w:t>
      </w:r>
      <w:proofErr w:type="spellEnd"/>
      <w:r w:rsidRPr="00FE1462">
        <w:rPr>
          <w:sz w:val="48"/>
          <w:szCs w:val="48"/>
        </w:rPr>
        <w:t xml:space="preserve">. zm.), w związku z art. 40 ust.2pkt2 ustawy z dnia 8 marca 1990 r. o samorządzie </w:t>
      </w:r>
      <w:r w:rsidRPr="00FE1462">
        <w:rPr>
          <w:sz w:val="48"/>
          <w:szCs w:val="48"/>
        </w:rPr>
        <w:lastRenderedPageBreak/>
        <w:t xml:space="preserve">gminnym (Dz. U. z 2001 r. Nr 142 poz. 1591 z </w:t>
      </w:r>
      <w:proofErr w:type="spellStart"/>
      <w:r w:rsidRPr="00FE1462">
        <w:rPr>
          <w:sz w:val="48"/>
          <w:szCs w:val="48"/>
        </w:rPr>
        <w:t>późn</w:t>
      </w:r>
      <w:proofErr w:type="spellEnd"/>
      <w:r w:rsidRPr="00FE1462">
        <w:rPr>
          <w:sz w:val="48"/>
          <w:szCs w:val="48"/>
        </w:rPr>
        <w:t xml:space="preserve">. zm.) Rada Gminy w Regiminie uchwala co następuje: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r w:rsidRPr="00FE1462">
        <w:t>§ 1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/>
        <w:ind w:left="-14" w:firstLine="708"/>
        <w:rPr>
          <w:sz w:val="48"/>
          <w:szCs w:val="48"/>
        </w:rPr>
      </w:pPr>
      <w:r w:rsidRPr="00FE1462">
        <w:rPr>
          <w:sz w:val="48"/>
          <w:szCs w:val="48"/>
        </w:rPr>
        <w:t xml:space="preserve">Nadaje się statut gminnej instytucji kultury występującej pod nazwą Gminna Biblioteka Publiczna im. Władysława Reymonta w Regiminie, stanowiący załącznik do niniejszej uchwały.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§2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/>
        <w:ind w:left="-14" w:firstLine="708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 xml:space="preserve">Traci moc Uchwała Nr XXIX/149/2000 Rady Gminy w Regiminie z dnia 29 grudnia 2000 roku w sprawie nadania statutu Gminnej Bibliotece Publicznej w Regiminie.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12"/>
        <w:ind w:left="2319" w:right="2312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§3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12"/>
        <w:ind w:left="-4"/>
        <w:rPr>
          <w:sz w:val="48"/>
          <w:szCs w:val="48"/>
        </w:rPr>
      </w:pPr>
      <w:r w:rsidRPr="00FE1462">
        <w:rPr>
          <w:sz w:val="48"/>
          <w:szCs w:val="48"/>
        </w:rPr>
        <w:t xml:space="preserve">Wykonanie uchwały powierza się Wójtowi Gminy.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§4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rPr>
          <w:sz w:val="48"/>
          <w:szCs w:val="48"/>
        </w:rPr>
      </w:pPr>
      <w:r w:rsidRPr="00FE1462">
        <w:rPr>
          <w:sz w:val="48"/>
          <w:szCs w:val="48"/>
        </w:rPr>
        <w:t>Uchwała wchodzi w życie po upływie 14 dni od dnia ogłoszenia w Dzienniku</w:t>
      </w:r>
    </w:p>
    <w:p w:rsidR="00FE1462" w:rsidRPr="00FE1462" w:rsidRDefault="00FE1462" w:rsidP="00FE1462">
      <w:pPr>
        <w:rPr>
          <w:b/>
          <w:sz w:val="48"/>
          <w:szCs w:val="48"/>
        </w:rPr>
      </w:pPr>
      <w:r w:rsidRPr="00FE1462">
        <w:rPr>
          <w:b/>
          <w:sz w:val="48"/>
          <w:szCs w:val="48"/>
        </w:rPr>
        <w:lastRenderedPageBreak/>
        <w:t xml:space="preserve">Uzasadnienie do uchwały Nr XXIV/121/08 Rady Gminy w Regiminie z dnia 18 listopada 2008 roku </w:t>
      </w:r>
    </w:p>
    <w:p w:rsidR="00FE1462" w:rsidRPr="00FE1462" w:rsidRDefault="00FE1462" w:rsidP="00FE1462">
      <w:pPr>
        <w:spacing w:after="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/>
        <w:ind w:left="-14" w:firstLine="708"/>
        <w:rPr>
          <w:sz w:val="48"/>
          <w:szCs w:val="48"/>
        </w:rPr>
      </w:pPr>
      <w:r w:rsidRPr="00FE1462">
        <w:rPr>
          <w:sz w:val="48"/>
          <w:szCs w:val="48"/>
        </w:rPr>
        <w:t xml:space="preserve">Zmiany w statucie Gminnej Biblioteki Publicznej im. Władysława Reymonta w Regiminie to konsekwencja wypowiedzenia z dnia 20 października 2008 roku przez Urząd Gminy w Regiminie porozumienia, którego przedmiotem było prowadzenie obsługi finansowo – księgowej Biblioteki. </w:t>
      </w:r>
    </w:p>
    <w:p w:rsidR="00FE1462" w:rsidRPr="00FE1462" w:rsidRDefault="00FE1462" w:rsidP="00FE1462">
      <w:pPr>
        <w:rPr>
          <w:sz w:val="48"/>
          <w:szCs w:val="48"/>
        </w:rPr>
      </w:pPr>
    </w:p>
    <w:p w:rsidR="00FE1462" w:rsidRPr="00FE1462" w:rsidRDefault="00FE1462">
      <w:pPr>
        <w:rPr>
          <w:sz w:val="48"/>
          <w:szCs w:val="48"/>
        </w:rPr>
      </w:pPr>
      <w:r w:rsidRPr="00FE1462">
        <w:rPr>
          <w:sz w:val="48"/>
          <w:szCs w:val="48"/>
        </w:rPr>
        <w:br w:type="page"/>
      </w:r>
    </w:p>
    <w:p w:rsidR="00FE1462" w:rsidRPr="00FE1462" w:rsidRDefault="00FE1462" w:rsidP="00FE1462">
      <w:pPr>
        <w:spacing w:after="12"/>
        <w:ind w:left="2319" w:right="2311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lastRenderedPageBreak/>
        <w:t xml:space="preserve">Statut Gminnej Biblioteki Publicznej im. Władysława Reymonta w Regiminie </w:t>
      </w:r>
    </w:p>
    <w:p w:rsidR="00FE1462" w:rsidRPr="00FE1462" w:rsidRDefault="00FE1462" w:rsidP="00FE1462">
      <w:pPr>
        <w:spacing w:after="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12"/>
        <w:ind w:left="2319" w:right="2314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Rozdział I Postanowienia ogólne </w:t>
      </w:r>
    </w:p>
    <w:p w:rsidR="00FE1462" w:rsidRPr="00FE1462" w:rsidRDefault="00FE1462" w:rsidP="00FE1462">
      <w:pPr>
        <w:spacing w:after="0" w:line="259" w:lineRule="auto"/>
        <w:ind w:left="67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 </w:t>
      </w:r>
    </w:p>
    <w:p w:rsidR="00FE1462" w:rsidRPr="00FE1462" w:rsidRDefault="00FE1462" w:rsidP="00FE1462">
      <w:pPr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§1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/>
        <w:ind w:left="-4"/>
        <w:rPr>
          <w:sz w:val="48"/>
          <w:szCs w:val="48"/>
        </w:rPr>
      </w:pPr>
      <w:r w:rsidRPr="00FE1462">
        <w:rPr>
          <w:sz w:val="48"/>
          <w:szCs w:val="48"/>
        </w:rPr>
        <w:t xml:space="preserve">Gminna Biblioteka Publiczna im. Władysława Reymonta w Regiminie jest samorządową instytucją kultury, która realizuje zadania własne Gminy Regimin w dziedzinie prowadzenia działalności kulturalnej.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 w:line="259" w:lineRule="auto"/>
        <w:ind w:left="1"/>
        <w:jc w:val="center"/>
        <w:rPr>
          <w:sz w:val="48"/>
          <w:szCs w:val="48"/>
        </w:rPr>
      </w:pPr>
    </w:p>
    <w:p w:rsidR="00FE1462" w:rsidRPr="00FE1462" w:rsidRDefault="00FE1462" w:rsidP="00FE1462">
      <w:pPr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§2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12"/>
        <w:ind w:left="-4"/>
        <w:rPr>
          <w:sz w:val="48"/>
          <w:szCs w:val="48"/>
        </w:rPr>
      </w:pPr>
      <w:r w:rsidRPr="00FE1462">
        <w:rPr>
          <w:sz w:val="48"/>
          <w:szCs w:val="48"/>
        </w:rPr>
        <w:t xml:space="preserve">Podstawą prawną działalności Gminnej Biblioteki Publicznej jest: </w:t>
      </w:r>
    </w:p>
    <w:p w:rsidR="00FE1462" w:rsidRPr="00FE1462" w:rsidRDefault="00FE1462" w:rsidP="00FE1462">
      <w:pPr>
        <w:spacing w:after="32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numPr>
          <w:ilvl w:val="0"/>
          <w:numId w:val="1"/>
        </w:numPr>
        <w:spacing w:before="0" w:after="45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Ustawa z dnia 25 października 1991 r. o organizowaniu i prowadzeniu działalności kulturalnej (tj. Dz. U. z 2001 r. Nr 13 poz. 123 z </w:t>
      </w:r>
      <w:proofErr w:type="spellStart"/>
      <w:r w:rsidRPr="00FE1462">
        <w:rPr>
          <w:sz w:val="48"/>
          <w:szCs w:val="48"/>
        </w:rPr>
        <w:t>późn</w:t>
      </w:r>
      <w:proofErr w:type="spellEnd"/>
      <w:r w:rsidRPr="00FE1462">
        <w:rPr>
          <w:sz w:val="48"/>
          <w:szCs w:val="48"/>
        </w:rPr>
        <w:t xml:space="preserve">. zm.), </w:t>
      </w:r>
    </w:p>
    <w:p w:rsidR="00FE1462" w:rsidRPr="00FE1462" w:rsidRDefault="00FE1462" w:rsidP="00FE1462">
      <w:pPr>
        <w:numPr>
          <w:ilvl w:val="0"/>
          <w:numId w:val="1"/>
        </w:numPr>
        <w:spacing w:before="0" w:after="45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Ustawa z dnia 27 czerwca 1997r. o bibliotekach (Dz. U. Nr 85, poz.539 z </w:t>
      </w:r>
      <w:proofErr w:type="spellStart"/>
      <w:r w:rsidRPr="00FE1462">
        <w:rPr>
          <w:sz w:val="48"/>
          <w:szCs w:val="48"/>
        </w:rPr>
        <w:t>późn</w:t>
      </w:r>
      <w:proofErr w:type="spellEnd"/>
      <w:r w:rsidRPr="00FE1462">
        <w:rPr>
          <w:sz w:val="48"/>
          <w:szCs w:val="48"/>
        </w:rPr>
        <w:t xml:space="preserve">. zm.), </w:t>
      </w:r>
    </w:p>
    <w:p w:rsidR="00FE1462" w:rsidRPr="00FE1462" w:rsidRDefault="00FE1462" w:rsidP="00FE1462">
      <w:pPr>
        <w:numPr>
          <w:ilvl w:val="0"/>
          <w:numId w:val="1"/>
        </w:numPr>
        <w:spacing w:before="0" w:after="45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Ustawa z dnia 8 marca 1990 r. o samorządzie gminnym(tj. Dz. U. z 2001 r. Nr 142 poz. 1591 z </w:t>
      </w:r>
      <w:proofErr w:type="spellStart"/>
      <w:r w:rsidRPr="00FE1462">
        <w:rPr>
          <w:sz w:val="48"/>
          <w:szCs w:val="48"/>
        </w:rPr>
        <w:t>późn</w:t>
      </w:r>
      <w:proofErr w:type="spellEnd"/>
      <w:r w:rsidRPr="00FE1462">
        <w:rPr>
          <w:sz w:val="48"/>
          <w:szCs w:val="48"/>
        </w:rPr>
        <w:t xml:space="preserve">. zm.) </w:t>
      </w:r>
    </w:p>
    <w:p w:rsidR="00FE1462" w:rsidRPr="00FE1462" w:rsidRDefault="00FE1462" w:rsidP="00FE1462">
      <w:pPr>
        <w:numPr>
          <w:ilvl w:val="0"/>
          <w:numId w:val="1"/>
        </w:numPr>
        <w:spacing w:before="0" w:after="45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>Ustawy z dnia 23 września 1994 r. o rachunkowości (</w:t>
      </w:r>
      <w:proofErr w:type="spellStart"/>
      <w:r w:rsidRPr="00FE1462">
        <w:rPr>
          <w:sz w:val="48"/>
          <w:szCs w:val="48"/>
        </w:rPr>
        <w:t>Dz.U</w:t>
      </w:r>
      <w:proofErr w:type="spellEnd"/>
      <w:r w:rsidRPr="00FE1462">
        <w:rPr>
          <w:sz w:val="48"/>
          <w:szCs w:val="48"/>
        </w:rPr>
        <w:t xml:space="preserve">. z 2002 r. Nr.76, poz. 694 z </w:t>
      </w:r>
      <w:proofErr w:type="spellStart"/>
      <w:r w:rsidRPr="00FE1462">
        <w:rPr>
          <w:sz w:val="48"/>
          <w:szCs w:val="48"/>
        </w:rPr>
        <w:t>późn</w:t>
      </w:r>
      <w:proofErr w:type="spellEnd"/>
      <w:r w:rsidRPr="00FE1462">
        <w:rPr>
          <w:sz w:val="48"/>
          <w:szCs w:val="48"/>
        </w:rPr>
        <w:t xml:space="preserve">. zm.) </w:t>
      </w:r>
    </w:p>
    <w:p w:rsidR="00FE1462" w:rsidRPr="00FE1462" w:rsidRDefault="00FE1462" w:rsidP="00FE1462">
      <w:pPr>
        <w:numPr>
          <w:ilvl w:val="0"/>
          <w:numId w:val="1"/>
        </w:numPr>
        <w:spacing w:before="0" w:after="12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 xml:space="preserve">Niniejszy statut.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§3</w:t>
      </w:r>
    </w:p>
    <w:p w:rsidR="00FE1462" w:rsidRPr="00FE1462" w:rsidRDefault="00FE1462" w:rsidP="00FE1462">
      <w:pPr>
        <w:spacing w:after="3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numPr>
          <w:ilvl w:val="0"/>
          <w:numId w:val="2"/>
        </w:numPr>
        <w:spacing w:before="0" w:after="45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Siedziba Gminnej Biblioteki Publicznej mieści się w Regiminie. </w:t>
      </w:r>
    </w:p>
    <w:p w:rsidR="00FE1462" w:rsidRPr="00FE1462" w:rsidRDefault="00FE1462" w:rsidP="00FE1462">
      <w:pPr>
        <w:numPr>
          <w:ilvl w:val="0"/>
          <w:numId w:val="2"/>
        </w:numPr>
        <w:spacing w:before="0" w:after="45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Obszarem działania Gminnej Biblioteki Publicznej jest Gmina Regimin. </w:t>
      </w:r>
    </w:p>
    <w:p w:rsidR="00FE1462" w:rsidRPr="00FE1462" w:rsidRDefault="00FE1462" w:rsidP="00FE1462">
      <w:pPr>
        <w:numPr>
          <w:ilvl w:val="0"/>
          <w:numId w:val="2"/>
        </w:numPr>
        <w:spacing w:before="0" w:after="45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Organizatorem Gminnej Biblioteki Publicznej jest Gmina Regimin. </w:t>
      </w:r>
    </w:p>
    <w:p w:rsidR="00FE1462" w:rsidRPr="00FE1462" w:rsidRDefault="00FE1462" w:rsidP="00FE1462">
      <w:pPr>
        <w:numPr>
          <w:ilvl w:val="0"/>
          <w:numId w:val="2"/>
        </w:numPr>
        <w:spacing w:before="0" w:after="45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Nadzór w zakresie organizacji i funkcjonowania sprawuje Wójt Gminy Regimin. </w:t>
      </w:r>
    </w:p>
    <w:p w:rsidR="00FE1462" w:rsidRPr="00FE1462" w:rsidRDefault="00FE1462" w:rsidP="00FE1462">
      <w:pPr>
        <w:numPr>
          <w:ilvl w:val="0"/>
          <w:numId w:val="2"/>
        </w:numPr>
        <w:spacing w:before="0" w:after="0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W zakresie merytorycznym i szkoleniowym Biblioteka korzysta z pomocy Biblioteki Powiatowej w Ciechanowie. Może też korzystać z pomocy Biblioteki Publicznej Miasta Stołecznego Warszawy Biblioteka </w:t>
      </w:r>
      <w:r w:rsidRPr="00FE1462">
        <w:rPr>
          <w:sz w:val="48"/>
          <w:szCs w:val="48"/>
        </w:rPr>
        <w:lastRenderedPageBreak/>
        <w:t xml:space="preserve">Główna Województwa Mazowieckiego w zakresie wykraczającym poza możliwości organizacyjne Biblioteki Powiatowej.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§4</w:t>
      </w:r>
    </w:p>
    <w:p w:rsidR="00FE1462" w:rsidRPr="00FE1462" w:rsidRDefault="00FE1462" w:rsidP="00FE1462">
      <w:pPr>
        <w:spacing w:after="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ind w:left="-4"/>
        <w:rPr>
          <w:sz w:val="48"/>
          <w:szCs w:val="48"/>
        </w:rPr>
      </w:pPr>
      <w:r w:rsidRPr="00FE1462">
        <w:rPr>
          <w:sz w:val="48"/>
          <w:szCs w:val="48"/>
        </w:rPr>
        <w:t xml:space="preserve">W skład Gminnej Biblioteki Publicznej wchodzi: </w:t>
      </w:r>
    </w:p>
    <w:p w:rsidR="00FE1462" w:rsidRPr="00FE1462" w:rsidRDefault="00FE1462" w:rsidP="00FE1462">
      <w:pPr>
        <w:numPr>
          <w:ilvl w:val="0"/>
          <w:numId w:val="3"/>
        </w:numPr>
        <w:spacing w:before="0" w:after="45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Gminna Biblioteka Publiczna im. Władysława Reymonta w Regiminie. </w:t>
      </w:r>
    </w:p>
    <w:p w:rsidR="00FE1462" w:rsidRPr="00FE1462" w:rsidRDefault="00FE1462" w:rsidP="00FE1462">
      <w:pPr>
        <w:numPr>
          <w:ilvl w:val="0"/>
          <w:numId w:val="3"/>
        </w:numPr>
        <w:spacing w:before="0" w:after="12" w:line="249" w:lineRule="auto"/>
        <w:ind w:hanging="39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Filia Biblioteczna w Szulmierzu.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Default="00FE1462" w:rsidP="00FE1462">
      <w:pPr>
        <w:pStyle w:val="Nagwek2"/>
        <w:ind w:left="2319" w:right="2312"/>
        <w:jc w:val="center"/>
        <w:rPr>
          <w:sz w:val="48"/>
          <w:szCs w:val="48"/>
        </w:rPr>
      </w:pPr>
    </w:p>
    <w:p w:rsidR="00FE1462" w:rsidRDefault="00FE1462" w:rsidP="00FE1462"/>
    <w:p w:rsidR="00FE1462" w:rsidRDefault="00FE1462" w:rsidP="00FE1462">
      <w:pPr>
        <w:pStyle w:val="Nagwek2"/>
        <w:ind w:left="2319" w:right="2312"/>
        <w:jc w:val="center"/>
        <w:rPr>
          <w:sz w:val="48"/>
          <w:szCs w:val="48"/>
        </w:rPr>
      </w:pPr>
    </w:p>
    <w:p w:rsidR="00FE1462" w:rsidRPr="00FE1462" w:rsidRDefault="00FE1462" w:rsidP="00FE1462">
      <w:pPr>
        <w:jc w:val="center"/>
      </w:pPr>
      <w:r w:rsidRPr="00FE1462">
        <w:lastRenderedPageBreak/>
        <w:t>§5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/>
        <w:ind w:left="-4"/>
        <w:rPr>
          <w:sz w:val="48"/>
          <w:szCs w:val="48"/>
        </w:rPr>
      </w:pPr>
      <w:r w:rsidRPr="00FE1462">
        <w:rPr>
          <w:sz w:val="48"/>
          <w:szCs w:val="48"/>
        </w:rPr>
        <w:t xml:space="preserve">Gminna Biblioteka Publiczna w Regiminie jest gminną instytucją kultury działającą w obrębie krajowej sieci bibliotecznej, wpisaną do rejestru placówek kultury prowadzonego przez Urząd Gminy w Regiminie – Księga Rejestru Nr l, 27.05.1992 r.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pStyle w:val="Nagwek2"/>
        <w:ind w:left="2319" w:right="2312"/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§6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/>
        <w:ind w:left="-4"/>
        <w:rPr>
          <w:sz w:val="48"/>
          <w:szCs w:val="48"/>
        </w:rPr>
      </w:pPr>
      <w:r w:rsidRPr="00FE1462">
        <w:rPr>
          <w:sz w:val="48"/>
          <w:szCs w:val="48"/>
        </w:rPr>
        <w:t xml:space="preserve">Gminna Biblioteka Publiczna używa pieczątki nagłówkowej, podłużnej, zawierającej pełną nazwę i adres oraz pieczęci okrągłej z pełną nazwą biblioteki w otoku.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 xml:space="preserve"> </w:t>
      </w:r>
    </w:p>
    <w:p w:rsidR="00FE1462" w:rsidRPr="00FE1462" w:rsidRDefault="00FE1462" w:rsidP="00FE1462">
      <w:pPr>
        <w:spacing w:after="12"/>
        <w:ind w:left="2319" w:right="2312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Rozdział II Cele i zadania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pStyle w:val="Nagwek2"/>
        <w:ind w:left="2319" w:right="2312"/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§7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/>
        <w:ind w:left="-4"/>
        <w:rPr>
          <w:sz w:val="48"/>
          <w:szCs w:val="48"/>
        </w:rPr>
      </w:pPr>
      <w:r w:rsidRPr="00FE1462">
        <w:rPr>
          <w:sz w:val="48"/>
          <w:szCs w:val="48"/>
        </w:rPr>
        <w:t xml:space="preserve">Celem Gminnej Biblioteki Publicznej jest prowadzenie wielokierunkowej działalności rozwijającej i zaspokajającej potrzeby oświatowe, informacyjne i kulturalne mieszkańców oraz upowszechnianie i promocja kultury lokalnej.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pStyle w:val="Nagwek2"/>
        <w:ind w:left="2319" w:right="2312"/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§8</w:t>
      </w:r>
    </w:p>
    <w:p w:rsidR="00FE1462" w:rsidRPr="00FE1462" w:rsidRDefault="00FE1462" w:rsidP="00FE1462">
      <w:pPr>
        <w:spacing w:after="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12"/>
        <w:ind w:left="-4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 xml:space="preserve">Do podstawowych zadań Gminnej Biblioteki Publicznej należy: </w:t>
      </w:r>
    </w:p>
    <w:p w:rsidR="00FE1462" w:rsidRPr="00FE1462" w:rsidRDefault="00FE1462" w:rsidP="00FE1462">
      <w:pPr>
        <w:spacing w:after="31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numPr>
          <w:ilvl w:val="0"/>
          <w:numId w:val="4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Gromadzenie i opracowywanie materiałów bibliotecznych, bez względu na ich formę, służącą zaspokojeniu potrzeb informacyjnych, edukacyjnych, samokształceniowych i kulturalnych środowiska, z uwzględnieniem materiałów dotyczących własnej Gminy i regionu. </w:t>
      </w:r>
    </w:p>
    <w:p w:rsidR="00FE1462" w:rsidRPr="00FE1462" w:rsidRDefault="00FE1462" w:rsidP="00FE1462">
      <w:pPr>
        <w:numPr>
          <w:ilvl w:val="0"/>
          <w:numId w:val="4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Pełnienie funkcji ośrodka informacji </w:t>
      </w:r>
      <w:proofErr w:type="spellStart"/>
      <w:r w:rsidRPr="00FE1462">
        <w:rPr>
          <w:sz w:val="48"/>
          <w:szCs w:val="48"/>
        </w:rPr>
        <w:t>biblioteczno</w:t>
      </w:r>
      <w:proofErr w:type="spellEnd"/>
      <w:r w:rsidRPr="00FE1462">
        <w:rPr>
          <w:sz w:val="48"/>
          <w:szCs w:val="48"/>
        </w:rPr>
        <w:t xml:space="preserve"> – bibliograficznej i publicznej na terenie Gminy. Współpraca z Biblioteką Powiatową w Ciechanowie w zakresie organizacji sprawnej sieci informacji na terenie całego powiatu. </w:t>
      </w:r>
    </w:p>
    <w:p w:rsidR="00FE1462" w:rsidRPr="00FE1462" w:rsidRDefault="00FE1462" w:rsidP="00FE1462">
      <w:pPr>
        <w:numPr>
          <w:ilvl w:val="0"/>
          <w:numId w:val="4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Udostępnianie zbiorów na miejscu, wypożyczanie na zewnątrz, prowadzenie wymiany międzybibliotecznej, z uwzględnieniem potrzeb wszystkich mieszkańców Gminy. </w:t>
      </w:r>
    </w:p>
    <w:p w:rsidR="00FE1462" w:rsidRPr="00FE1462" w:rsidRDefault="00FE1462" w:rsidP="00FE1462">
      <w:pPr>
        <w:numPr>
          <w:ilvl w:val="0"/>
          <w:numId w:val="4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 xml:space="preserve">Organizowanie różnego typu imprez popularyzujących wiedzę, kulturę, książkę i czytelnictwo. </w:t>
      </w:r>
    </w:p>
    <w:p w:rsidR="00FE1462" w:rsidRPr="00FE1462" w:rsidRDefault="00FE1462" w:rsidP="00FE1462">
      <w:pPr>
        <w:numPr>
          <w:ilvl w:val="0"/>
          <w:numId w:val="4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Współdziałanie z bibliotekami wchodzącymi w skład ogólnokrajowej sieci bibliotecznej oraz innymi bibliotekami, instytucjami, organizacjami na rzecz i dla dobra mieszkańców Gminy i użytkowników biblioteki. </w:t>
      </w:r>
    </w:p>
    <w:p w:rsidR="00FE1462" w:rsidRPr="00FE1462" w:rsidRDefault="00FE1462" w:rsidP="00FE1462">
      <w:pPr>
        <w:numPr>
          <w:ilvl w:val="0"/>
          <w:numId w:val="4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Realizacja działań w zakresie wychowania, edukacji i upowszechniania kultury. </w:t>
      </w:r>
    </w:p>
    <w:p w:rsidR="00FE1462" w:rsidRPr="00FE1462" w:rsidRDefault="00FE1462" w:rsidP="00FE1462">
      <w:pPr>
        <w:numPr>
          <w:ilvl w:val="0"/>
          <w:numId w:val="4"/>
        </w:numPr>
        <w:spacing w:before="0" w:after="0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Wielokierunkowa działalność kulturalna i edukacyjna, zgodna z aktualnym zapotrzebowaniem społeczności lokalnej.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pStyle w:val="Nagwek2"/>
        <w:ind w:left="2319" w:right="2312"/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§9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/>
        <w:ind w:left="-4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 xml:space="preserve">Gminna Biblioteka Publiczna może podejmować również inne działania dla zaspakajania potrzeb społeczności Gminy i realizacji ogólnokrajowej polityki bibliotecznej.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12"/>
        <w:ind w:left="2319" w:right="2314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Rozdział III Zarządzanie i organizacja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pStyle w:val="Nagwek2"/>
        <w:ind w:left="2319" w:right="2313"/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§10</w:t>
      </w:r>
    </w:p>
    <w:p w:rsidR="00FE1462" w:rsidRPr="00FE1462" w:rsidRDefault="00FE1462" w:rsidP="00FE1462">
      <w:pPr>
        <w:spacing w:after="3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numPr>
          <w:ilvl w:val="0"/>
          <w:numId w:val="5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Na czele Biblioteki stoi Kierownik , który zarządza i   reprezentuje ją na zewnątrz. </w:t>
      </w:r>
    </w:p>
    <w:p w:rsidR="00FE1462" w:rsidRPr="00FE1462" w:rsidRDefault="00FE1462" w:rsidP="00FE1462">
      <w:pPr>
        <w:numPr>
          <w:ilvl w:val="0"/>
          <w:numId w:val="5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Organizację wewnętrzną Gminnej Biblioteki Publicznej określa Regulamin Organizacyjny nadany przez Kierownika. </w:t>
      </w:r>
    </w:p>
    <w:p w:rsidR="00FE1462" w:rsidRPr="00FE1462" w:rsidRDefault="00FE1462" w:rsidP="00FE1462">
      <w:pPr>
        <w:numPr>
          <w:ilvl w:val="0"/>
          <w:numId w:val="5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Kierownika powołuje i odwołuje Wójt Gminy. </w:t>
      </w:r>
    </w:p>
    <w:p w:rsidR="00FE1462" w:rsidRPr="00FE1462" w:rsidRDefault="00FE1462" w:rsidP="00FE1462">
      <w:pPr>
        <w:numPr>
          <w:ilvl w:val="0"/>
          <w:numId w:val="5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 xml:space="preserve">Pracowników zatrudnia i zwalnia Kierownik Biblioteki. </w:t>
      </w:r>
    </w:p>
    <w:p w:rsidR="00FE1462" w:rsidRPr="00FE1462" w:rsidRDefault="00FE1462" w:rsidP="00FE1462">
      <w:pPr>
        <w:numPr>
          <w:ilvl w:val="0"/>
          <w:numId w:val="5"/>
        </w:numPr>
        <w:spacing w:before="0" w:after="0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Kierownik kieruje całokształtem działalności Gminnej Biblioteki Publicznej zgodnie z obowiązującymi przepisami prawa i postanowieniami niniejszego statutu, czuwa nad mieniem Gminnej Biblioteki Publicznej i jest za nie odpowiedzialny.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pStyle w:val="Nagwek2"/>
        <w:ind w:left="2319" w:right="2313"/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§11</w:t>
      </w:r>
    </w:p>
    <w:p w:rsidR="00FE1462" w:rsidRPr="00FE1462" w:rsidRDefault="00FE1462" w:rsidP="00FE1462">
      <w:pPr>
        <w:spacing w:after="3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numPr>
          <w:ilvl w:val="0"/>
          <w:numId w:val="6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Kierownik i pracownicy powinni posiadać kwalifikacje odpowiednie do zajmowanych stanowisk i pełnionych funkcji, określone w odrębnych przepisach. </w:t>
      </w:r>
    </w:p>
    <w:p w:rsidR="00FE1462" w:rsidRPr="00FE1462" w:rsidRDefault="00FE1462" w:rsidP="00FE1462">
      <w:pPr>
        <w:numPr>
          <w:ilvl w:val="0"/>
          <w:numId w:val="6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 xml:space="preserve">Wynagrodzenie pracowników Gminnej Biblioteki Publicznej ustala regulamin wynagradzania pracowników Gminnej Biblioteki Publicznej w Regiminie nadany przez Kierownika Biblioteki. </w:t>
      </w:r>
    </w:p>
    <w:p w:rsidR="00FE1462" w:rsidRPr="00FE1462" w:rsidRDefault="00FE1462" w:rsidP="00FE1462">
      <w:pPr>
        <w:spacing w:after="12"/>
        <w:ind w:left="2319" w:right="2313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Rozdział IV Gospodarka finansowa </w:t>
      </w:r>
    </w:p>
    <w:p w:rsidR="00FE1462" w:rsidRPr="00FE1462" w:rsidRDefault="00FE1462" w:rsidP="00FE1462">
      <w:pPr>
        <w:spacing w:after="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pStyle w:val="Nagwek2"/>
        <w:ind w:left="2319" w:right="2314"/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§12</w:t>
      </w:r>
    </w:p>
    <w:p w:rsidR="00FE1462" w:rsidRPr="00FE1462" w:rsidRDefault="00FE1462" w:rsidP="00FE1462">
      <w:pPr>
        <w:spacing w:after="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/>
        <w:ind w:left="-4"/>
        <w:rPr>
          <w:sz w:val="48"/>
          <w:szCs w:val="48"/>
        </w:rPr>
      </w:pPr>
      <w:r w:rsidRPr="00FE1462">
        <w:rPr>
          <w:sz w:val="48"/>
          <w:szCs w:val="48"/>
        </w:rPr>
        <w:t xml:space="preserve">Gminna Biblioteka Publiczna jako instytucja kultury prowadzi samodzielną gospodarkę finansową na zasadach określonych w ustawie o organizowaniu i prowadzeniu działalności kulturalnej, o której mowa w §2 ust. l. </w:t>
      </w:r>
    </w:p>
    <w:p w:rsidR="00FE1462" w:rsidRPr="00FE1462" w:rsidRDefault="00FE1462" w:rsidP="00FE1462">
      <w:pPr>
        <w:spacing w:after="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pStyle w:val="Nagwek2"/>
        <w:ind w:left="2319" w:right="2314"/>
        <w:jc w:val="center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>§13</w:t>
      </w:r>
    </w:p>
    <w:p w:rsidR="00FE1462" w:rsidRPr="00FE1462" w:rsidRDefault="00FE1462" w:rsidP="00FE1462">
      <w:pPr>
        <w:spacing w:after="3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numPr>
          <w:ilvl w:val="0"/>
          <w:numId w:val="7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Gminna Biblioteka Publiczna jako samorządowa instytucja kultury samodzielnie gospodaruje powierzonym i nabytym mieniem oraz prowadzi samodzielną gospodarkę w ramach posiadanych środków, na zasadach określonych obowiązującymi przepisami w oparciu o plan działalności Gminnej Biblioteki Publicznej zatwierdzony przez Kierownika, z dostosowaniem planu do dotacji, uchwalonej w budżecie Gminy Regimin na dany rok. </w:t>
      </w:r>
    </w:p>
    <w:p w:rsidR="00FE1462" w:rsidRPr="00FE1462" w:rsidRDefault="00FE1462" w:rsidP="00FE1462">
      <w:pPr>
        <w:numPr>
          <w:ilvl w:val="0"/>
          <w:numId w:val="7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Przychodami Gminnej Biblioteki Publicznej są dotacje budżetowe, wypracowane środki własne, dobrowolne wpłaty, darowizny, zapisy osób prawnych i fizycznych, a także wpływy z innych źródeł zgodnie z obowiązującymi przepisami. </w:t>
      </w:r>
    </w:p>
    <w:p w:rsidR="00FE1462" w:rsidRPr="00FE1462" w:rsidRDefault="00FE1462" w:rsidP="00FE1462">
      <w:pPr>
        <w:numPr>
          <w:ilvl w:val="0"/>
          <w:numId w:val="7"/>
        </w:numPr>
        <w:spacing w:before="0" w:after="0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 xml:space="preserve">Wydatki na działalność Gminnej Biblioteki Publicznej pokrywane są z przychodów.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pStyle w:val="Nagwek2"/>
        <w:ind w:left="2319" w:right="2313"/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§14</w:t>
      </w:r>
    </w:p>
    <w:p w:rsidR="00FE1462" w:rsidRPr="00FE1462" w:rsidRDefault="00FE1462" w:rsidP="00FE1462">
      <w:pPr>
        <w:spacing w:after="3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numPr>
          <w:ilvl w:val="0"/>
          <w:numId w:val="8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Gminna Biblioteka Publiczna może prowadzić działalność gospodarczą zgodnie z obowiązującymi przepisami. Dochód z tej działalności przeznaczony jest na cele statutowe Biblioteki. </w:t>
      </w:r>
    </w:p>
    <w:p w:rsidR="00FE1462" w:rsidRPr="00FE1462" w:rsidRDefault="00FE1462" w:rsidP="00FE1462">
      <w:pPr>
        <w:numPr>
          <w:ilvl w:val="0"/>
          <w:numId w:val="8"/>
        </w:numPr>
        <w:spacing w:before="0" w:after="12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Podstawą gospodarki finansowej Biblioteki jest roczny plan finansowy 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pStyle w:val="Nagwek2"/>
        <w:ind w:left="2319" w:right="2314"/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§15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/>
        <w:ind w:left="-4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 xml:space="preserve">Obsługę finansowo – księgową Gminna Biblioteka Publiczna prowadzi we własnym zakresie. </w:t>
      </w:r>
    </w:p>
    <w:p w:rsidR="00FE1462" w:rsidRPr="00FE1462" w:rsidRDefault="00FE1462" w:rsidP="00FE1462">
      <w:pPr>
        <w:spacing w:after="0" w:line="259" w:lineRule="auto"/>
        <w:ind w:left="1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 w:line="259" w:lineRule="auto"/>
        <w:ind w:left="67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 w:line="259" w:lineRule="auto"/>
        <w:ind w:left="67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 w:line="259" w:lineRule="auto"/>
        <w:ind w:left="67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 w:line="259" w:lineRule="auto"/>
        <w:ind w:left="67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 w:line="259" w:lineRule="auto"/>
        <w:ind w:left="67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0" w:line="259" w:lineRule="auto"/>
        <w:ind w:left="67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 </w:t>
      </w:r>
    </w:p>
    <w:p w:rsidR="00FE1462" w:rsidRPr="00FE1462" w:rsidRDefault="00FE1462" w:rsidP="00FE1462">
      <w:pPr>
        <w:spacing w:after="12"/>
        <w:ind w:left="2319" w:right="2313"/>
        <w:jc w:val="center"/>
        <w:rPr>
          <w:sz w:val="48"/>
          <w:szCs w:val="48"/>
        </w:rPr>
      </w:pPr>
      <w:r w:rsidRPr="00FE1462">
        <w:rPr>
          <w:b/>
          <w:sz w:val="48"/>
          <w:szCs w:val="48"/>
        </w:rPr>
        <w:t xml:space="preserve">Rozdział V Postanowienia końcowe </w:t>
      </w:r>
    </w:p>
    <w:p w:rsidR="00FE1462" w:rsidRPr="00FE1462" w:rsidRDefault="00FE1462" w:rsidP="00FE1462">
      <w:pPr>
        <w:spacing w:after="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t xml:space="preserve"> </w:t>
      </w:r>
    </w:p>
    <w:p w:rsidR="00FE1462" w:rsidRPr="00FE1462" w:rsidRDefault="00FE1462" w:rsidP="00FE1462">
      <w:pPr>
        <w:pStyle w:val="Nagwek2"/>
        <w:ind w:left="2319" w:right="2314"/>
        <w:jc w:val="center"/>
        <w:rPr>
          <w:sz w:val="48"/>
          <w:szCs w:val="48"/>
        </w:rPr>
      </w:pPr>
      <w:r w:rsidRPr="00FE1462">
        <w:rPr>
          <w:sz w:val="48"/>
          <w:szCs w:val="48"/>
        </w:rPr>
        <w:t>§16</w:t>
      </w:r>
    </w:p>
    <w:p w:rsidR="00FE1462" w:rsidRPr="00FE1462" w:rsidRDefault="00FE1462" w:rsidP="00FE1462">
      <w:pPr>
        <w:spacing w:after="30" w:line="259" w:lineRule="auto"/>
        <w:rPr>
          <w:sz w:val="48"/>
          <w:szCs w:val="48"/>
        </w:rPr>
      </w:pPr>
      <w:r w:rsidRPr="00FE1462">
        <w:rPr>
          <w:sz w:val="48"/>
          <w:szCs w:val="48"/>
        </w:rPr>
        <w:lastRenderedPageBreak/>
        <w:t xml:space="preserve"> </w:t>
      </w:r>
    </w:p>
    <w:p w:rsidR="00FE1462" w:rsidRPr="00FE1462" w:rsidRDefault="00FE1462" w:rsidP="00FE1462">
      <w:pPr>
        <w:numPr>
          <w:ilvl w:val="0"/>
          <w:numId w:val="9"/>
        </w:numPr>
        <w:spacing w:before="0" w:after="45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Statut Gminnej Biblioteki Publicznej nadaje Organizator. </w:t>
      </w:r>
    </w:p>
    <w:p w:rsidR="00FE1462" w:rsidRPr="00FE1462" w:rsidRDefault="00FE1462" w:rsidP="00FE1462">
      <w:pPr>
        <w:numPr>
          <w:ilvl w:val="0"/>
          <w:numId w:val="9"/>
        </w:numPr>
        <w:spacing w:before="0" w:after="0" w:line="249" w:lineRule="auto"/>
        <w:ind w:hanging="360"/>
        <w:jc w:val="both"/>
        <w:rPr>
          <w:sz w:val="48"/>
          <w:szCs w:val="48"/>
        </w:rPr>
      </w:pPr>
      <w:r w:rsidRPr="00FE1462">
        <w:rPr>
          <w:sz w:val="48"/>
          <w:szCs w:val="48"/>
        </w:rPr>
        <w:t xml:space="preserve">Zmiany w niniejszym statucie dokonywane są w trybie określonym dla jego nadania. </w:t>
      </w:r>
    </w:p>
    <w:p w:rsidR="00FE1462" w:rsidRDefault="00FE1462" w:rsidP="00FE1462">
      <w:pPr>
        <w:spacing w:after="1708" w:line="259" w:lineRule="auto"/>
      </w:pPr>
      <w:r>
        <w:t xml:space="preserve"> </w:t>
      </w:r>
    </w:p>
    <w:p w:rsidR="00420FB2" w:rsidRPr="00E554EF" w:rsidRDefault="00420FB2">
      <w:pPr>
        <w:rPr>
          <w:sz w:val="200"/>
          <w:szCs w:val="200"/>
        </w:rPr>
      </w:pPr>
    </w:p>
    <w:sectPr w:rsidR="00420FB2" w:rsidRPr="00E554EF" w:rsidSect="00E55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598"/>
    <w:multiLevelType w:val="hybridMultilevel"/>
    <w:tmpl w:val="97E6DD98"/>
    <w:lvl w:ilvl="0" w:tplc="A15E22E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742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4EB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0A9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E10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5E2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6A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01B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09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B141D2"/>
    <w:multiLevelType w:val="hybridMultilevel"/>
    <w:tmpl w:val="A88457B0"/>
    <w:lvl w:ilvl="0" w:tplc="874E2A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E0C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EB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DAA9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062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6F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8D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C0F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A66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473BED"/>
    <w:multiLevelType w:val="hybridMultilevel"/>
    <w:tmpl w:val="4FD65EEE"/>
    <w:lvl w:ilvl="0" w:tplc="5A947584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C3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AC3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7C7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A9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81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A9A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63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AA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C44AAF"/>
    <w:multiLevelType w:val="hybridMultilevel"/>
    <w:tmpl w:val="E51055DE"/>
    <w:lvl w:ilvl="0" w:tplc="98928C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669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E86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2A2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2E1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C0D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C4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EA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66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F653FB"/>
    <w:multiLevelType w:val="hybridMultilevel"/>
    <w:tmpl w:val="13CCCEA8"/>
    <w:lvl w:ilvl="0" w:tplc="95EC0C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8D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CD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47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E9D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413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525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AC0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86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D52023"/>
    <w:multiLevelType w:val="hybridMultilevel"/>
    <w:tmpl w:val="42F2C45C"/>
    <w:lvl w:ilvl="0" w:tplc="984058AC">
      <w:start w:val="1"/>
      <w:numFmt w:val="lowerLetter"/>
      <w:lvlText w:val="%1.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7AC6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7AA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C6A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045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41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5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0B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25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9D2F49"/>
    <w:multiLevelType w:val="hybridMultilevel"/>
    <w:tmpl w:val="7F403A10"/>
    <w:lvl w:ilvl="0" w:tplc="DA9406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296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1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FCA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630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67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BAD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CB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444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717ABD"/>
    <w:multiLevelType w:val="hybridMultilevel"/>
    <w:tmpl w:val="ED5A3AAA"/>
    <w:lvl w:ilvl="0" w:tplc="0610DB80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4F3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6A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04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E89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CC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FCB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0F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46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AD3B71"/>
    <w:multiLevelType w:val="hybridMultilevel"/>
    <w:tmpl w:val="3B64BFEE"/>
    <w:lvl w:ilvl="0" w:tplc="A77CD2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6D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DAC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24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E67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06C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72F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49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4C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F"/>
    <w:rsid w:val="00420FB2"/>
    <w:rsid w:val="004D6EB1"/>
    <w:rsid w:val="00D527CC"/>
    <w:rsid w:val="00E554E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4E7A-56B9-467F-8223-2A861184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EB1"/>
  </w:style>
  <w:style w:type="paragraph" w:styleId="Nagwek1">
    <w:name w:val="heading 1"/>
    <w:basedOn w:val="Normalny"/>
    <w:next w:val="Normalny"/>
    <w:link w:val="Nagwek1Znak"/>
    <w:uiPriority w:val="9"/>
    <w:qFormat/>
    <w:rsid w:val="004D6EB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6EB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6EB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6EB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EB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6EB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6EB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EB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6EB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6EB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6EB1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6EB1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6EB1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EB1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6EB1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6EB1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EB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6EB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D6EB1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D6EB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6EB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E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D6EB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D6EB1"/>
    <w:rPr>
      <w:b/>
      <w:bCs/>
    </w:rPr>
  </w:style>
  <w:style w:type="character" w:styleId="Uwydatnienie">
    <w:name w:val="Emphasis"/>
    <w:uiPriority w:val="20"/>
    <w:qFormat/>
    <w:rsid w:val="004D6EB1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4D6E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D6EB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D6EB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6EB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6EB1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4D6EB1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4D6EB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4D6EB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4D6EB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4D6EB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D6EB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4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cp:lastPrinted>2021-10-04T09:41:00Z</cp:lastPrinted>
  <dcterms:created xsi:type="dcterms:W3CDTF">2021-10-04T09:06:00Z</dcterms:created>
  <dcterms:modified xsi:type="dcterms:W3CDTF">2021-10-04T10:12:00Z</dcterms:modified>
</cp:coreProperties>
</file>